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8BE" w:rsidRDefault="000208BE" w:rsidP="000208BE">
      <w:r>
        <w:t xml:space="preserve">Becoming a Certified Flight/Static Judge </w:t>
      </w:r>
    </w:p>
    <w:p w:rsidR="000208BE" w:rsidRDefault="000208BE" w:rsidP="000208BE">
      <w:r>
        <w:t xml:space="preserve">We are all aware that judges, and competent &amp; fair judging, are key to any competition. This is our focus as we recruit and certify our RC Scale judges for NWSAM.  </w:t>
      </w:r>
    </w:p>
    <w:p w:rsidR="000208BE" w:rsidRDefault="000208BE" w:rsidP="000208BE"/>
    <w:p w:rsidR="000208BE" w:rsidRDefault="000208BE" w:rsidP="000208BE">
      <w:r>
        <w:t xml:space="preserve">Here then are steps to Certification: </w:t>
      </w:r>
    </w:p>
    <w:p w:rsidR="000208BE" w:rsidRDefault="000208BE" w:rsidP="000208BE">
      <w:pPr>
        <w:pStyle w:val="ListParagraph"/>
        <w:numPr>
          <w:ilvl w:val="0"/>
          <w:numId w:val="2"/>
        </w:numPr>
      </w:pPr>
      <w:r>
        <w:t xml:space="preserve">Download or somehow obtain a copy of the current </w:t>
      </w:r>
      <w:r>
        <w:t xml:space="preserve">NWSAM </w:t>
      </w:r>
      <w:r>
        <w:t>Competition Guidelines (</w:t>
      </w:r>
      <w:r>
        <w:t>see home page at NWSCALE.org</w:t>
      </w:r>
      <w:r>
        <w:t xml:space="preserve"> </w:t>
      </w:r>
    </w:p>
    <w:p w:rsidR="000208BE" w:rsidRDefault="000208BE" w:rsidP="000208BE">
      <w:pPr>
        <w:pStyle w:val="ListParagraph"/>
        <w:numPr>
          <w:ilvl w:val="0"/>
          <w:numId w:val="2"/>
        </w:numPr>
      </w:pPr>
      <w:r>
        <w:t xml:space="preserve">Read the section you are interested in, i.e. Flight Judging or Static Judging, or even both if you wish. Read it again, and again, until you feel fairly comfortable with the contents. </w:t>
      </w:r>
    </w:p>
    <w:p w:rsidR="000208BE" w:rsidRDefault="000208BE" w:rsidP="000208BE">
      <w:pPr>
        <w:pStyle w:val="ListParagraph"/>
        <w:numPr>
          <w:ilvl w:val="0"/>
          <w:numId w:val="2"/>
        </w:numPr>
      </w:pPr>
      <w:r>
        <w:t xml:space="preserve">At this point, please contact me (email below) and request the appropriate quiz or quizzes. </w:t>
      </w:r>
    </w:p>
    <w:p w:rsidR="000208BE" w:rsidRDefault="000208BE" w:rsidP="000208BE">
      <w:pPr>
        <w:pStyle w:val="ListParagraph"/>
        <w:numPr>
          <w:ilvl w:val="0"/>
          <w:numId w:val="2"/>
        </w:numPr>
      </w:pPr>
      <w:r>
        <w:t xml:space="preserve">You will receive them by email together with ‘mail-in’ answer sheets. </w:t>
      </w:r>
    </w:p>
    <w:p w:rsidR="000208BE" w:rsidRDefault="000208BE" w:rsidP="000208BE">
      <w:pPr>
        <w:pStyle w:val="ListParagraph"/>
        <w:numPr>
          <w:ilvl w:val="0"/>
          <w:numId w:val="2"/>
        </w:numPr>
      </w:pPr>
      <w:r>
        <w:t xml:space="preserve">When you have completed the quiz, you email or </w:t>
      </w:r>
      <w:r>
        <w:t xml:space="preserve">mail </w:t>
      </w:r>
      <w:r>
        <w:t>it back to me (</w:t>
      </w:r>
      <w:r>
        <w:t xml:space="preserve">warning: </w:t>
      </w:r>
      <w:r>
        <w:t>snail mail is slow, especially cross-</w:t>
      </w:r>
      <w:proofErr w:type="spellStart"/>
      <w:r>
        <w:t>boarder</w:t>
      </w:r>
      <w:proofErr w:type="spellEnd"/>
      <w:r>
        <w:t xml:space="preserve">) </w:t>
      </w:r>
    </w:p>
    <w:p w:rsidR="000208BE" w:rsidRDefault="000208BE" w:rsidP="000208BE">
      <w:pPr>
        <w:pStyle w:val="ListParagraph"/>
        <w:numPr>
          <w:ilvl w:val="0"/>
          <w:numId w:val="2"/>
        </w:numPr>
      </w:pPr>
      <w:r>
        <w:t xml:space="preserve">I will score your answers. A score of min. 90% is required for certification. If you miss the 1st time we we’ll give you other chances to raise your score. The important thing to remember is that it is an ‘open book’ quiz, i.e. you can refer to the guidelines as much as you like while completing the quiz and there is no time limit. </w:t>
      </w:r>
    </w:p>
    <w:p w:rsidR="000208BE" w:rsidRDefault="000208BE" w:rsidP="000208BE">
      <w:pPr>
        <w:pStyle w:val="ListParagraph"/>
        <w:numPr>
          <w:ilvl w:val="0"/>
          <w:numId w:val="2"/>
        </w:numPr>
      </w:pPr>
      <w:r>
        <w:t xml:space="preserve">Once certified, you will receive a certification neck band name tag which you are asked to wear while judging so contestants know you are certified and also get to know you. </w:t>
      </w:r>
    </w:p>
    <w:p w:rsidR="000208BE" w:rsidRDefault="000208BE" w:rsidP="000208BE">
      <w:r>
        <w:t xml:space="preserve"> </w:t>
      </w:r>
    </w:p>
    <w:p w:rsidR="000208BE" w:rsidRDefault="000208BE" w:rsidP="000208BE">
      <w:r>
        <w:t>Thank you for your interest.</w:t>
      </w:r>
      <w:r>
        <w:t xml:space="preserve"> </w:t>
      </w:r>
      <w:bookmarkStart w:id="0" w:name="_GoBack"/>
      <w:bookmarkEnd w:id="0"/>
      <w:r>
        <w:t xml:space="preserve"> </w:t>
      </w:r>
    </w:p>
    <w:p w:rsidR="000208BE" w:rsidRDefault="000208BE" w:rsidP="000208BE">
      <w:pPr>
        <w:spacing w:after="0"/>
      </w:pPr>
      <w:r>
        <w:t xml:space="preserve"> </w:t>
      </w:r>
    </w:p>
    <w:p w:rsidR="000208BE" w:rsidRDefault="000208BE" w:rsidP="000208BE">
      <w:pPr>
        <w:spacing w:after="0"/>
      </w:pPr>
      <w:r>
        <w:t xml:space="preserve">Mike Ingram </w:t>
      </w:r>
      <w:r>
        <w:t xml:space="preserve">NWSAM Judge Coordinator </w:t>
      </w:r>
      <w:r>
        <w:t xml:space="preserve"> </w:t>
      </w:r>
    </w:p>
    <w:p w:rsidR="00FE3930" w:rsidRDefault="000208BE" w:rsidP="000208BE">
      <w:pPr>
        <w:spacing w:after="0"/>
      </w:pPr>
      <w:hyperlink r:id="rId5" w:history="1">
        <w:r w:rsidRPr="000A3131">
          <w:rPr>
            <w:rStyle w:val="Hyperlink"/>
          </w:rPr>
          <w:t>firercer@cs.com</w:t>
        </w:r>
      </w:hyperlink>
      <w:r>
        <w:t xml:space="preserve"> </w:t>
      </w:r>
    </w:p>
    <w:p w:rsidR="000208BE" w:rsidRDefault="000208BE" w:rsidP="000208BE">
      <w:pPr>
        <w:spacing w:after="0"/>
      </w:pPr>
      <w:r>
        <w:t>2040 3</w:t>
      </w:r>
      <w:r w:rsidRPr="000208BE">
        <w:rPr>
          <w:vertAlign w:val="superscript"/>
        </w:rPr>
        <w:t>rd</w:t>
      </w:r>
      <w:r>
        <w:t xml:space="preserve"> St. N.E. </w:t>
      </w:r>
    </w:p>
    <w:p w:rsidR="000208BE" w:rsidRDefault="000208BE" w:rsidP="000208BE">
      <w:pPr>
        <w:spacing w:after="0"/>
      </w:pPr>
      <w:r>
        <w:t>East Wenatchee, WA  98802</w:t>
      </w:r>
    </w:p>
    <w:p w:rsidR="000208BE" w:rsidRPr="000208BE" w:rsidRDefault="000208BE" w:rsidP="000208BE">
      <w:pPr>
        <w:spacing w:after="0"/>
      </w:pPr>
      <w:r>
        <w:t>208.573.5543</w:t>
      </w:r>
    </w:p>
    <w:sectPr w:rsidR="000208BE" w:rsidRPr="0002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E490A"/>
    <w:multiLevelType w:val="hybridMultilevel"/>
    <w:tmpl w:val="87540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76C01"/>
    <w:multiLevelType w:val="hybridMultilevel"/>
    <w:tmpl w:val="AF94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BE"/>
    <w:rsid w:val="000208BE"/>
    <w:rsid w:val="00BF4D98"/>
    <w:rsid w:val="00C96164"/>
    <w:rsid w:val="00FD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354B"/>
  <w15:chartTrackingRefBased/>
  <w15:docId w15:val="{321186B0-7DB3-4BF3-9503-133AE22D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BE"/>
    <w:pPr>
      <w:ind w:left="720"/>
      <w:contextualSpacing/>
    </w:pPr>
  </w:style>
  <w:style w:type="character" w:styleId="Hyperlink">
    <w:name w:val="Hyperlink"/>
    <w:basedOn w:val="DefaultParagraphFont"/>
    <w:uiPriority w:val="99"/>
    <w:unhideWhenUsed/>
    <w:rsid w:val="000208BE"/>
    <w:rPr>
      <w:color w:val="0563C1" w:themeColor="hyperlink"/>
      <w:u w:val="single"/>
    </w:rPr>
  </w:style>
  <w:style w:type="character" w:styleId="UnresolvedMention">
    <w:name w:val="Unresolved Mention"/>
    <w:basedOn w:val="DefaultParagraphFont"/>
    <w:uiPriority w:val="99"/>
    <w:semiHidden/>
    <w:unhideWhenUsed/>
    <w:rsid w:val="00020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rercer@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Ingram</dc:creator>
  <cp:keywords/>
  <dc:description/>
  <cp:lastModifiedBy>Terri Ingram</cp:lastModifiedBy>
  <cp:revision>1</cp:revision>
  <dcterms:created xsi:type="dcterms:W3CDTF">2019-05-08T02:18:00Z</dcterms:created>
  <dcterms:modified xsi:type="dcterms:W3CDTF">2019-05-08T02:23:00Z</dcterms:modified>
</cp:coreProperties>
</file>